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17B2B">
        <w:rPr>
          <w:rFonts w:ascii="Arial" w:hAnsi="Arial" w:cs="Arial"/>
          <w:bCs/>
          <w:color w:val="404040"/>
          <w:sz w:val="24"/>
          <w:szCs w:val="24"/>
        </w:rPr>
        <w:t xml:space="preserve">Lic. </w:t>
      </w:r>
      <w:r w:rsidR="001067A0">
        <w:rPr>
          <w:rFonts w:ascii="Arial" w:hAnsi="Arial" w:cs="Arial"/>
          <w:bCs/>
          <w:color w:val="404040"/>
          <w:sz w:val="24"/>
          <w:szCs w:val="24"/>
        </w:rPr>
        <w:t>María</w:t>
      </w:r>
      <w:bookmarkStart w:id="0" w:name="_GoBack"/>
      <w:bookmarkEnd w:id="0"/>
      <w:r w:rsidR="00E771A4">
        <w:rPr>
          <w:rFonts w:ascii="Arial" w:hAnsi="Arial" w:cs="Arial"/>
          <w:bCs/>
          <w:color w:val="404040"/>
          <w:sz w:val="24"/>
          <w:szCs w:val="24"/>
        </w:rPr>
        <w:t xml:space="preserve"> Antonia Huerta Mendoza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17B2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E771A4">
        <w:rPr>
          <w:rFonts w:ascii="Arial" w:hAnsi="Arial" w:cs="Arial"/>
          <w:b/>
          <w:bCs/>
          <w:color w:val="404040"/>
          <w:sz w:val="24"/>
          <w:szCs w:val="24"/>
        </w:rPr>
        <w:t>) 08792174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17B2B">
        <w:rPr>
          <w:rFonts w:ascii="Arial" w:hAnsi="Arial" w:cs="Arial"/>
          <w:color w:val="404040"/>
          <w:sz w:val="24"/>
          <w:szCs w:val="24"/>
        </w:rPr>
        <w:t>2717126220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771A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E771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2008-2013</w:t>
      </w:r>
    </w:p>
    <w:p w:rsidR="00717B2B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Universidad </w:t>
      </w:r>
      <w:proofErr w:type="spellStart"/>
      <w:r w:rsidR="00E771A4">
        <w:rPr>
          <w:rFonts w:ascii="Arial" w:hAnsi="Arial" w:cs="Arial"/>
          <w:b/>
          <w:color w:val="404040"/>
          <w:sz w:val="24"/>
          <w:szCs w:val="24"/>
        </w:rPr>
        <w:t>Paccioli</w:t>
      </w:r>
      <w:proofErr w:type="spellEnd"/>
      <w:r w:rsidR="00E771A4">
        <w:rPr>
          <w:rFonts w:ascii="Arial" w:hAnsi="Arial" w:cs="Arial"/>
          <w:b/>
          <w:color w:val="404040"/>
          <w:sz w:val="24"/>
          <w:szCs w:val="24"/>
        </w:rPr>
        <w:t xml:space="preserve"> de Córdoba</w:t>
      </w:r>
    </w:p>
    <w:p w:rsidR="00717B2B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17B2B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17B2B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17B2B" w:rsidRPr="00717B2B" w:rsidRDefault="00E771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717B2B" w:rsidRDefault="00E771A4" w:rsidP="00BD4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3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Formación Inicial Para Ministerio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Publico</w:t>
      </w:r>
      <w:proofErr w:type="gramEnd"/>
    </w:p>
    <w:p w:rsidR="0068345F" w:rsidRPr="00BD42AF" w:rsidRDefault="0068345F" w:rsidP="00BD4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E771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E771A4" w:rsidRDefault="00E771A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Tercero del Ministerio Publico Especializada en Delitos Contra la Libertad la Seguridad Sexual y la Familia en Córdoba, Ver</w:t>
      </w:r>
    </w:p>
    <w:p w:rsidR="00717B2B" w:rsidRPr="00E0399E" w:rsidRDefault="00E771A4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2016-2018</w:t>
      </w:r>
    </w:p>
    <w:p w:rsidR="00717B2B" w:rsidRDefault="00717B2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de la Agencia del Ministerio Publico Especializada en Delitos Contra la Libertad la Seguridad Sexual y la Familia en </w:t>
      </w:r>
      <w:r w:rsidR="00E771A4">
        <w:rPr>
          <w:rFonts w:ascii="NeoSansPro-Regular" w:hAnsi="NeoSansPro-Regular" w:cs="NeoSansPro-Regular"/>
          <w:color w:val="404040"/>
          <w:sz w:val="24"/>
          <w:szCs w:val="24"/>
        </w:rPr>
        <w:t>Orizaba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Ver. </w:t>
      </w:r>
    </w:p>
    <w:p w:rsidR="0077025F" w:rsidRPr="00E0399E" w:rsidRDefault="00E771A4" w:rsidP="0077025F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2018- </w:t>
      </w:r>
      <w:r w:rsidR="00394907" w:rsidRPr="00E0399E">
        <w:rPr>
          <w:rFonts w:ascii="NeoSansPro-Regular" w:hAnsi="NeoSansPro-Regular" w:cs="NeoSansPro-Regular"/>
          <w:b/>
          <w:color w:val="404040"/>
          <w:sz w:val="24"/>
          <w:szCs w:val="24"/>
        </w:rPr>
        <w:t>2019</w:t>
      </w:r>
    </w:p>
    <w:p w:rsidR="0077025F" w:rsidRDefault="00E771A4" w:rsidP="00717B2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Segunda</w:t>
      </w:r>
      <w:r w:rsidR="00394907">
        <w:rPr>
          <w:rFonts w:ascii="NeoSansPro-Regular" w:hAnsi="NeoSansPro-Regular" w:cs="NeoSansPro-Regular"/>
          <w:color w:val="404040"/>
          <w:sz w:val="24"/>
          <w:szCs w:val="24"/>
        </w:rPr>
        <w:t xml:space="preserve"> Especializada</w:t>
      </w:r>
      <w:r w:rsidR="00394907" w:rsidRPr="00394907">
        <w:rPr>
          <w:rFonts w:ascii="NeoSansPro-Regular" w:hAnsi="NeoSansPro-Regular" w:cs="NeoSansPro-Regular"/>
          <w:color w:val="404040"/>
          <w:sz w:val="24"/>
          <w:szCs w:val="24"/>
        </w:rPr>
        <w:t xml:space="preserve"> En Investigación De Delitos De Violencia Contra La Familia, Mujeres, Niñas, Niños Y De Trata De Personas, De La Unidad Integral De Procuración De Justicia Número 1</w:t>
      </w:r>
      <w:r w:rsidR="00394907">
        <w:rPr>
          <w:rFonts w:ascii="NeoSansPro-Regular" w:hAnsi="NeoSansPro-Regular" w:cs="NeoSansPro-Regular"/>
          <w:color w:val="404040"/>
          <w:sz w:val="24"/>
          <w:szCs w:val="24"/>
        </w:rPr>
        <w:t xml:space="preserve">, Córdoba, Ver. </w:t>
      </w:r>
    </w:p>
    <w:p w:rsidR="0077025F" w:rsidRDefault="0077025F" w:rsidP="00717B2B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17B2B" w:rsidRPr="00BA21B4" w:rsidRDefault="00717B2B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94907" w:rsidRPr="00BA21B4" w:rsidRDefault="00394907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</w:t>
      </w:r>
      <w:r w:rsidR="00841880"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sectPr w:rsidR="00394907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99" w:rsidRDefault="00C67C99" w:rsidP="00AB5916">
      <w:pPr>
        <w:spacing w:after="0" w:line="240" w:lineRule="auto"/>
      </w:pPr>
      <w:r>
        <w:separator/>
      </w:r>
    </w:p>
  </w:endnote>
  <w:endnote w:type="continuationSeparator" w:id="0">
    <w:p w:rsidR="00C67C99" w:rsidRDefault="00C67C9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99" w:rsidRDefault="00C67C99" w:rsidP="00AB5916">
      <w:pPr>
        <w:spacing w:after="0" w:line="240" w:lineRule="auto"/>
      </w:pPr>
      <w:r>
        <w:separator/>
      </w:r>
    </w:p>
  </w:footnote>
  <w:footnote w:type="continuationSeparator" w:id="0">
    <w:p w:rsidR="00C67C99" w:rsidRDefault="00C67C9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67A0"/>
    <w:rsid w:val="00196774"/>
    <w:rsid w:val="001D6FB5"/>
    <w:rsid w:val="00242F37"/>
    <w:rsid w:val="00247088"/>
    <w:rsid w:val="00304E91"/>
    <w:rsid w:val="00394907"/>
    <w:rsid w:val="003E7CE6"/>
    <w:rsid w:val="00462C41"/>
    <w:rsid w:val="004A1170"/>
    <w:rsid w:val="004B2D6E"/>
    <w:rsid w:val="004E4FFA"/>
    <w:rsid w:val="005502F5"/>
    <w:rsid w:val="005A32B3"/>
    <w:rsid w:val="00600D12"/>
    <w:rsid w:val="0068345F"/>
    <w:rsid w:val="006B643A"/>
    <w:rsid w:val="006C2CDA"/>
    <w:rsid w:val="00717B2B"/>
    <w:rsid w:val="00723B67"/>
    <w:rsid w:val="00726727"/>
    <w:rsid w:val="0077025F"/>
    <w:rsid w:val="00785C57"/>
    <w:rsid w:val="00841880"/>
    <w:rsid w:val="00846235"/>
    <w:rsid w:val="00A66637"/>
    <w:rsid w:val="00AB5916"/>
    <w:rsid w:val="00B410AD"/>
    <w:rsid w:val="00B55469"/>
    <w:rsid w:val="00BA21B4"/>
    <w:rsid w:val="00BB2BF2"/>
    <w:rsid w:val="00BD42AF"/>
    <w:rsid w:val="00C67C99"/>
    <w:rsid w:val="00CE7F12"/>
    <w:rsid w:val="00D03386"/>
    <w:rsid w:val="00D24A19"/>
    <w:rsid w:val="00DB2FA1"/>
    <w:rsid w:val="00DE2E01"/>
    <w:rsid w:val="00E0399E"/>
    <w:rsid w:val="00E71AD8"/>
    <w:rsid w:val="00E771A4"/>
    <w:rsid w:val="00EA5918"/>
    <w:rsid w:val="00FA49B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CFEBE-57BE-4554-B11E-04A967F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4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cp:lastPrinted>2019-10-08T18:25:00Z</cp:lastPrinted>
  <dcterms:created xsi:type="dcterms:W3CDTF">2019-10-28T22:16:00Z</dcterms:created>
  <dcterms:modified xsi:type="dcterms:W3CDTF">2019-12-02T16:05:00Z</dcterms:modified>
</cp:coreProperties>
</file>